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DB496" w14:textId="77777777" w:rsidR="00D06C56" w:rsidRPr="00D06C56" w:rsidRDefault="00311FBE" w:rsidP="00D06C56">
      <w:pPr>
        <w:spacing w:after="100" w:afterAutospacing="1" w:line="240" w:lineRule="auto"/>
        <w:outlineLvl w:val="0"/>
        <w:rPr>
          <w:rFonts w:ascii="Times New Roman" w:eastAsia="Times New Roman" w:hAnsi="Times New Roman" w:cs="Times New Roman"/>
          <w:kern w:val="36"/>
          <w:sz w:val="24"/>
          <w:szCs w:val="24"/>
          <w:lang w:eastAsia="de-AT"/>
        </w:rPr>
      </w:pPr>
      <w:r>
        <w:rPr>
          <w:noProof/>
          <w:lang w:eastAsia="de-AT"/>
        </w:rPr>
        <w:drawing>
          <wp:anchor distT="0" distB="0" distL="114300" distR="114300" simplePos="0" relativeHeight="251659264" behindDoc="0" locked="0" layoutInCell="1" allowOverlap="1" wp14:anchorId="28AF5C6D" wp14:editId="6A799943">
            <wp:simplePos x="0" y="0"/>
            <wp:positionH relativeFrom="margin">
              <wp:posOffset>4235450</wp:posOffset>
            </wp:positionH>
            <wp:positionV relativeFrom="margin">
              <wp:posOffset>-533400</wp:posOffset>
            </wp:positionV>
            <wp:extent cx="1328420" cy="1067435"/>
            <wp:effectExtent l="0" t="0" r="5080" b="0"/>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8420" cy="1067435"/>
                    </a:xfrm>
                    <a:prstGeom prst="rect">
                      <a:avLst/>
                    </a:prstGeom>
                  </pic:spPr>
                </pic:pic>
              </a:graphicData>
            </a:graphic>
          </wp:anchor>
        </w:drawing>
      </w:r>
      <w:r w:rsidR="00D06C56" w:rsidRPr="00D06C56">
        <w:rPr>
          <w:rFonts w:ascii="Times New Roman" w:eastAsia="Times New Roman" w:hAnsi="Times New Roman" w:cs="Times New Roman"/>
          <w:kern w:val="36"/>
          <w:sz w:val="24"/>
          <w:szCs w:val="24"/>
          <w:lang w:eastAsia="de-AT"/>
        </w:rPr>
        <w:t>Pflegedrehscheibe - Bezirk Liezen</w:t>
      </w:r>
    </w:p>
    <w:p w14:paraId="7A25B674" w14:textId="77777777" w:rsidR="00D06C56" w:rsidRPr="00D06C56" w:rsidRDefault="00D06C56" w:rsidP="00D06C56">
      <w:pPr>
        <w:shd w:val="clear" w:color="auto" w:fill="FFFFFF"/>
        <w:spacing w:after="100" w:afterAutospacing="1" w:line="240" w:lineRule="auto"/>
        <w:rPr>
          <w:rFonts w:ascii="Times New Roman" w:eastAsia="Times New Roman" w:hAnsi="Times New Roman" w:cs="Times New Roman"/>
          <w:b/>
          <w:bCs/>
          <w:color w:val="333333"/>
          <w:sz w:val="24"/>
          <w:szCs w:val="24"/>
          <w:lang w:eastAsia="de-AT"/>
        </w:rPr>
      </w:pPr>
      <w:r w:rsidRPr="00D06C56">
        <w:rPr>
          <w:rFonts w:ascii="Times New Roman" w:eastAsia="Times New Roman" w:hAnsi="Times New Roman" w:cs="Times New Roman"/>
          <w:b/>
          <w:bCs/>
          <w:color w:val="333333"/>
          <w:sz w:val="24"/>
          <w:szCs w:val="24"/>
          <w:lang w:eastAsia="de-AT"/>
        </w:rPr>
        <w:t>Was ist die Pflegedrehscheibe?</w:t>
      </w:r>
    </w:p>
    <w:p w14:paraId="13D589C9" w14:textId="77777777" w:rsidR="00D06C56" w:rsidRPr="00D06C56" w:rsidRDefault="00D06C56" w:rsidP="00D06C56">
      <w:pPr>
        <w:shd w:val="clear" w:color="auto" w:fill="FFFFFF"/>
        <w:spacing w:after="100" w:afterAutospacing="1" w:line="240" w:lineRule="auto"/>
        <w:rPr>
          <w:rFonts w:ascii="Times New Roman" w:eastAsia="Times New Roman" w:hAnsi="Times New Roman" w:cs="Times New Roman"/>
          <w:color w:val="333333"/>
          <w:sz w:val="24"/>
          <w:szCs w:val="24"/>
          <w:lang w:eastAsia="de-AT"/>
        </w:rPr>
      </w:pPr>
      <w:r w:rsidRPr="00D06C56">
        <w:rPr>
          <w:rFonts w:ascii="Times New Roman" w:eastAsia="Times New Roman" w:hAnsi="Times New Roman" w:cs="Times New Roman"/>
          <w:color w:val="333333"/>
          <w:sz w:val="24"/>
          <w:szCs w:val="24"/>
          <w:lang w:eastAsia="de-AT"/>
        </w:rPr>
        <w:t xml:space="preserve">Die Pflegedrehscheibe </w:t>
      </w:r>
      <w:r w:rsidRPr="00754474">
        <w:rPr>
          <w:rFonts w:ascii="Times New Roman" w:eastAsia="Times New Roman" w:hAnsi="Times New Roman" w:cs="Times New Roman"/>
          <w:color w:val="000000" w:themeColor="text1"/>
          <w:sz w:val="24"/>
          <w:szCs w:val="24"/>
          <w:lang w:eastAsia="de-AT"/>
        </w:rPr>
        <w:t xml:space="preserve">ist </w:t>
      </w:r>
      <w:r w:rsidR="00956804" w:rsidRPr="00754474">
        <w:rPr>
          <w:rFonts w:ascii="Times New Roman" w:eastAsia="Times New Roman" w:hAnsi="Times New Roman" w:cs="Times New Roman"/>
          <w:color w:val="000000" w:themeColor="text1"/>
          <w:sz w:val="24"/>
          <w:szCs w:val="24"/>
          <w:lang w:eastAsia="de-AT"/>
        </w:rPr>
        <w:t xml:space="preserve">die </w:t>
      </w:r>
      <w:r w:rsidRPr="00754474">
        <w:rPr>
          <w:rFonts w:ascii="Times New Roman" w:eastAsia="Times New Roman" w:hAnsi="Times New Roman" w:cs="Times New Roman"/>
          <w:color w:val="000000" w:themeColor="text1"/>
          <w:sz w:val="24"/>
          <w:szCs w:val="24"/>
          <w:lang w:eastAsia="de-AT"/>
        </w:rPr>
        <w:t>zentrale Anlauf- und Servicestelle für Menschen, die Pflege und Unterstützung benötigen, sowie für deren Angehörige. Ziel ist es, Fragen zu</w:t>
      </w:r>
      <w:r w:rsidR="00956804" w:rsidRPr="00754474">
        <w:rPr>
          <w:rFonts w:ascii="Times New Roman" w:eastAsia="Times New Roman" w:hAnsi="Times New Roman" w:cs="Times New Roman"/>
          <w:color w:val="000000" w:themeColor="text1"/>
          <w:sz w:val="24"/>
          <w:szCs w:val="24"/>
          <w:lang w:eastAsia="de-AT"/>
        </w:rPr>
        <w:t>r individuellen</w:t>
      </w:r>
      <w:r w:rsidRPr="00754474">
        <w:rPr>
          <w:rFonts w:ascii="Times New Roman" w:eastAsia="Times New Roman" w:hAnsi="Times New Roman" w:cs="Times New Roman"/>
          <w:color w:val="000000" w:themeColor="text1"/>
          <w:sz w:val="24"/>
          <w:szCs w:val="24"/>
          <w:lang w:eastAsia="de-AT"/>
        </w:rPr>
        <w:t xml:space="preserve"> Pflege und Betreuung zu klären, die Situation der Pflegebedürftigen zu analysieren und somit die richtige Versorgung, im richtigen Umfang und zur richtigen Zeit zu gewährleisten. Pflegebedürftige und ihre Angehörigen erhalten Unterstützung bei der Organisation </w:t>
      </w:r>
      <w:r w:rsidRPr="00D06C56">
        <w:rPr>
          <w:rFonts w:ascii="Times New Roman" w:eastAsia="Times New Roman" w:hAnsi="Times New Roman" w:cs="Times New Roman"/>
          <w:color w:val="333333"/>
          <w:sz w:val="24"/>
          <w:szCs w:val="24"/>
          <w:lang w:eastAsia="de-AT"/>
        </w:rPr>
        <w:t>der benötigten Pflege- und Betreuungsleistungen. Diplomierte Gesundheits- und Krankenpflegepersonen helfen</w:t>
      </w:r>
      <w:r w:rsidR="00956804">
        <w:rPr>
          <w:rFonts w:ascii="Times New Roman" w:eastAsia="Times New Roman" w:hAnsi="Times New Roman" w:cs="Times New Roman"/>
          <w:color w:val="333333"/>
          <w:sz w:val="24"/>
          <w:szCs w:val="24"/>
          <w:lang w:eastAsia="de-AT"/>
        </w:rPr>
        <w:t>,</w:t>
      </w:r>
      <w:r w:rsidRPr="00D06C56">
        <w:rPr>
          <w:rFonts w:ascii="Times New Roman" w:eastAsia="Times New Roman" w:hAnsi="Times New Roman" w:cs="Times New Roman"/>
          <w:color w:val="333333"/>
          <w:sz w:val="24"/>
          <w:szCs w:val="24"/>
          <w:lang w:eastAsia="de-AT"/>
        </w:rPr>
        <w:t xml:space="preserve"> die beste Art der Betreuung zu finden und bieten Betroffenen Beratung und Informationen über die verschiedenen Formen der Unterstützung und der Entlastung.</w:t>
      </w:r>
    </w:p>
    <w:p w14:paraId="0213B16D" w14:textId="77777777" w:rsidR="00D06C56" w:rsidRPr="00D06C56" w:rsidRDefault="00D06C56" w:rsidP="00D06C56">
      <w:pPr>
        <w:shd w:val="clear" w:color="auto" w:fill="FFFFFF"/>
        <w:spacing w:after="100" w:afterAutospacing="1" w:line="240" w:lineRule="auto"/>
        <w:rPr>
          <w:rFonts w:ascii="Times New Roman" w:eastAsia="Times New Roman" w:hAnsi="Times New Roman" w:cs="Times New Roman"/>
          <w:color w:val="333333"/>
          <w:sz w:val="24"/>
          <w:szCs w:val="24"/>
          <w:lang w:eastAsia="de-AT"/>
        </w:rPr>
      </w:pPr>
      <w:r w:rsidRPr="00D06C56">
        <w:rPr>
          <w:rFonts w:ascii="Times New Roman" w:eastAsia="Times New Roman" w:hAnsi="Times New Roman" w:cs="Times New Roman"/>
          <w:b/>
          <w:bCs/>
          <w:color w:val="333333"/>
          <w:sz w:val="24"/>
          <w:szCs w:val="24"/>
          <w:lang w:eastAsia="de-AT"/>
        </w:rPr>
        <w:t>S T A N D O R</w:t>
      </w:r>
      <w:r w:rsidR="001050D9">
        <w:rPr>
          <w:rFonts w:ascii="Times New Roman" w:eastAsia="Times New Roman" w:hAnsi="Times New Roman" w:cs="Times New Roman"/>
          <w:b/>
          <w:bCs/>
          <w:color w:val="333333"/>
          <w:sz w:val="24"/>
          <w:szCs w:val="24"/>
          <w:lang w:eastAsia="de-AT"/>
        </w:rPr>
        <w:t xml:space="preserve"> </w:t>
      </w:r>
      <w:r w:rsidRPr="00D06C56">
        <w:rPr>
          <w:rFonts w:ascii="Times New Roman" w:eastAsia="Times New Roman" w:hAnsi="Times New Roman" w:cs="Times New Roman"/>
          <w:b/>
          <w:bCs/>
          <w:color w:val="333333"/>
          <w:sz w:val="24"/>
          <w:szCs w:val="24"/>
          <w:lang w:eastAsia="de-AT"/>
        </w:rPr>
        <w:t>T:</w:t>
      </w:r>
      <w:r w:rsidRPr="00D06C56">
        <w:rPr>
          <w:rFonts w:ascii="Times New Roman" w:eastAsia="Times New Roman" w:hAnsi="Times New Roman" w:cs="Times New Roman"/>
          <w:b/>
          <w:bCs/>
          <w:color w:val="333333"/>
          <w:sz w:val="24"/>
          <w:szCs w:val="24"/>
          <w:lang w:eastAsia="de-AT"/>
        </w:rPr>
        <w:br/>
        <w:t>Pflegedrehscheibe Bezirk Liezen</w:t>
      </w:r>
      <w:r w:rsidRPr="00D06C56">
        <w:rPr>
          <w:rFonts w:ascii="Times New Roman" w:eastAsia="Times New Roman" w:hAnsi="Times New Roman" w:cs="Times New Roman"/>
          <w:b/>
          <w:bCs/>
          <w:color w:val="333333"/>
          <w:sz w:val="24"/>
          <w:szCs w:val="24"/>
          <w:lang w:eastAsia="de-AT"/>
        </w:rPr>
        <w:br/>
      </w:r>
      <w:proofErr w:type="spellStart"/>
      <w:r w:rsidRPr="00D06C56">
        <w:rPr>
          <w:rFonts w:ascii="Times New Roman" w:eastAsia="Times New Roman" w:hAnsi="Times New Roman" w:cs="Times New Roman"/>
          <w:b/>
          <w:bCs/>
          <w:color w:val="333333"/>
          <w:sz w:val="24"/>
          <w:szCs w:val="24"/>
          <w:lang w:eastAsia="de-AT"/>
        </w:rPr>
        <w:t>Admonterstraße</w:t>
      </w:r>
      <w:proofErr w:type="spellEnd"/>
      <w:r w:rsidRPr="00D06C56">
        <w:rPr>
          <w:rFonts w:ascii="Times New Roman" w:eastAsia="Times New Roman" w:hAnsi="Times New Roman" w:cs="Times New Roman"/>
          <w:b/>
          <w:bCs/>
          <w:color w:val="333333"/>
          <w:sz w:val="24"/>
          <w:szCs w:val="24"/>
          <w:lang w:eastAsia="de-AT"/>
        </w:rPr>
        <w:t xml:space="preserve"> 3</w:t>
      </w:r>
      <w:r w:rsidRPr="00D06C56">
        <w:rPr>
          <w:rFonts w:ascii="Times New Roman" w:eastAsia="Times New Roman" w:hAnsi="Times New Roman" w:cs="Times New Roman"/>
          <w:color w:val="333333"/>
          <w:sz w:val="24"/>
          <w:szCs w:val="24"/>
          <w:lang w:eastAsia="de-AT"/>
        </w:rPr>
        <w:br/>
      </w:r>
      <w:r w:rsidRPr="00D06C56">
        <w:rPr>
          <w:rFonts w:ascii="Times New Roman" w:eastAsia="Times New Roman" w:hAnsi="Times New Roman" w:cs="Times New Roman"/>
          <w:b/>
          <w:bCs/>
          <w:color w:val="333333"/>
          <w:sz w:val="24"/>
          <w:szCs w:val="24"/>
          <w:lang w:eastAsia="de-AT"/>
        </w:rPr>
        <w:t>8940 Liezen</w:t>
      </w:r>
      <w:r w:rsidRPr="00D06C56">
        <w:rPr>
          <w:rFonts w:ascii="Times New Roman" w:eastAsia="Times New Roman" w:hAnsi="Times New Roman" w:cs="Times New Roman"/>
          <w:b/>
          <w:bCs/>
          <w:color w:val="333333"/>
          <w:sz w:val="24"/>
          <w:szCs w:val="24"/>
          <w:lang w:eastAsia="de-AT"/>
        </w:rPr>
        <w:br/>
      </w:r>
      <w:r w:rsidRPr="00D06C56">
        <w:rPr>
          <w:rFonts w:ascii="Times New Roman" w:eastAsia="Times New Roman" w:hAnsi="Times New Roman" w:cs="Times New Roman"/>
          <w:b/>
          <w:bCs/>
          <w:color w:val="333333"/>
          <w:sz w:val="24"/>
          <w:szCs w:val="24"/>
          <w:lang w:eastAsia="de-AT"/>
        </w:rPr>
        <w:br/>
        <w:t>Telefon:    0316 / 877 7478</w:t>
      </w:r>
      <w:r w:rsidRPr="00D06C56">
        <w:rPr>
          <w:rFonts w:ascii="Times New Roman" w:eastAsia="Times New Roman" w:hAnsi="Times New Roman" w:cs="Times New Roman"/>
          <w:color w:val="333333"/>
          <w:sz w:val="24"/>
          <w:szCs w:val="24"/>
          <w:lang w:eastAsia="de-AT"/>
        </w:rPr>
        <w:br/>
      </w:r>
      <w:r w:rsidRPr="00D06C56">
        <w:rPr>
          <w:rFonts w:ascii="Times New Roman" w:eastAsia="Times New Roman" w:hAnsi="Times New Roman" w:cs="Times New Roman"/>
          <w:b/>
          <w:bCs/>
          <w:color w:val="333333"/>
          <w:sz w:val="24"/>
          <w:szCs w:val="24"/>
          <w:lang w:eastAsia="de-AT"/>
        </w:rPr>
        <w:t>E-Mail:   </w:t>
      </w:r>
      <w:hyperlink r:id="rId5" w:tooltip="E-Mail" w:history="1">
        <w:r w:rsidRPr="00D06C56">
          <w:rPr>
            <w:rFonts w:ascii="Times New Roman" w:eastAsia="Times New Roman" w:hAnsi="Times New Roman" w:cs="Times New Roman"/>
            <w:b/>
            <w:bCs/>
            <w:color w:val="1F744F"/>
            <w:sz w:val="24"/>
            <w:szCs w:val="24"/>
            <w:u w:val="single"/>
            <w:lang w:eastAsia="de-AT"/>
          </w:rPr>
          <w:t>pflegedrehscheibe-li@stmk.gv.at</w:t>
        </w:r>
      </w:hyperlink>
    </w:p>
    <w:p w14:paraId="488A4810" w14:textId="77777777" w:rsidR="00D06C56" w:rsidRPr="00D06C56" w:rsidRDefault="00D06C56" w:rsidP="00D06C56">
      <w:pPr>
        <w:shd w:val="clear" w:color="auto" w:fill="FFFFFF"/>
        <w:spacing w:after="100" w:afterAutospacing="1" w:line="240" w:lineRule="auto"/>
        <w:rPr>
          <w:rFonts w:ascii="Times New Roman" w:eastAsia="Times New Roman" w:hAnsi="Times New Roman" w:cs="Times New Roman"/>
          <w:color w:val="333333"/>
          <w:sz w:val="24"/>
          <w:szCs w:val="24"/>
          <w:lang w:eastAsia="de-AT"/>
        </w:rPr>
      </w:pPr>
      <w:r>
        <w:rPr>
          <w:rFonts w:ascii="Times New Roman" w:eastAsia="Times New Roman" w:hAnsi="Times New Roman" w:cs="Times New Roman"/>
          <w:color w:val="333333"/>
          <w:sz w:val="24"/>
          <w:szCs w:val="24"/>
          <w:lang w:eastAsia="de-AT"/>
        </w:rPr>
        <w:t>N</w:t>
      </w:r>
      <w:r w:rsidR="00754474">
        <w:rPr>
          <w:rFonts w:ascii="Times New Roman" w:eastAsia="Times New Roman" w:hAnsi="Times New Roman" w:cs="Times New Roman"/>
          <w:color w:val="333333"/>
          <w:sz w:val="24"/>
          <w:szCs w:val="24"/>
          <w:lang w:eastAsia="de-AT"/>
        </w:rPr>
        <w:t>ach</w:t>
      </w:r>
      <w:r w:rsidRPr="00D06C56">
        <w:rPr>
          <w:rFonts w:ascii="Times New Roman" w:eastAsia="Times New Roman" w:hAnsi="Times New Roman" w:cs="Times New Roman"/>
          <w:color w:val="333333"/>
          <w:sz w:val="24"/>
          <w:szCs w:val="24"/>
          <w:lang w:eastAsia="de-AT"/>
        </w:rPr>
        <w:t xml:space="preserve"> </w:t>
      </w:r>
      <w:r w:rsidR="00956804" w:rsidRPr="00754474">
        <w:rPr>
          <w:rFonts w:ascii="Times New Roman" w:eastAsia="Times New Roman" w:hAnsi="Times New Roman" w:cs="Times New Roman"/>
          <w:color w:val="000000" w:themeColor="text1"/>
          <w:sz w:val="24"/>
          <w:szCs w:val="24"/>
          <w:lang w:eastAsia="de-AT"/>
        </w:rPr>
        <w:t xml:space="preserve">persönlicher </w:t>
      </w:r>
      <w:r w:rsidRPr="00D06C56">
        <w:rPr>
          <w:rFonts w:ascii="Times New Roman" w:eastAsia="Times New Roman" w:hAnsi="Times New Roman" w:cs="Times New Roman"/>
          <w:color w:val="333333"/>
          <w:sz w:val="24"/>
          <w:szCs w:val="24"/>
          <w:lang w:eastAsia="de-AT"/>
        </w:rPr>
        <w:t>Terminvereinbarung sind auch Hausbesuche möglich.</w:t>
      </w:r>
    </w:p>
    <w:p w14:paraId="7BFB60C2" w14:textId="77777777" w:rsidR="00D06C56" w:rsidRPr="00D06C56" w:rsidRDefault="00D06C56" w:rsidP="00D06C56">
      <w:pPr>
        <w:shd w:val="clear" w:color="auto" w:fill="FFFFFF"/>
        <w:spacing w:after="100" w:afterAutospacing="1" w:line="240" w:lineRule="auto"/>
        <w:rPr>
          <w:rFonts w:ascii="Times New Roman" w:eastAsia="Times New Roman" w:hAnsi="Times New Roman" w:cs="Times New Roman"/>
          <w:color w:val="333333"/>
          <w:sz w:val="24"/>
          <w:szCs w:val="24"/>
          <w:lang w:eastAsia="de-AT"/>
        </w:rPr>
      </w:pPr>
      <w:r w:rsidRPr="00D06C56">
        <w:rPr>
          <w:rFonts w:ascii="Times New Roman" w:eastAsia="Times New Roman" w:hAnsi="Times New Roman" w:cs="Times New Roman"/>
          <w:color w:val="333333"/>
          <w:sz w:val="24"/>
          <w:szCs w:val="24"/>
          <w:lang w:eastAsia="de-AT"/>
        </w:rPr>
        <w:t>Nähere Informationen über Angebote und Leistungen finden Sie auf der </w:t>
      </w:r>
      <w:r w:rsidRPr="00D06C56">
        <w:rPr>
          <w:rFonts w:ascii="Times New Roman" w:eastAsia="Times New Roman" w:hAnsi="Times New Roman" w:cs="Times New Roman"/>
          <w:noProof/>
          <w:color w:val="333333"/>
          <w:sz w:val="24"/>
          <w:szCs w:val="24"/>
          <w:lang w:eastAsia="de-AT"/>
        </w:rPr>
        <w:drawing>
          <wp:inline distT="0" distB="0" distL="0" distR="0" wp14:anchorId="55F98D1C" wp14:editId="61A748FB">
            <wp:extent cx="82550" cy="82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D06C56">
        <w:rPr>
          <w:rFonts w:ascii="Times New Roman" w:eastAsia="Times New Roman" w:hAnsi="Times New Roman" w:cs="Times New Roman"/>
          <w:color w:val="333333"/>
          <w:sz w:val="24"/>
          <w:szCs w:val="24"/>
          <w:lang w:eastAsia="de-AT"/>
        </w:rPr>
        <w:t> </w:t>
      </w:r>
      <w:hyperlink r:id="rId7" w:tgtFrame="_blank" w:tooltip="Öffnet ein neues Fenster: Pflegedrehscheibe des Landes" w:history="1">
        <w:r w:rsidRPr="00D06C56">
          <w:rPr>
            <w:rFonts w:ascii="Times New Roman" w:eastAsia="Times New Roman" w:hAnsi="Times New Roman" w:cs="Times New Roman"/>
            <w:color w:val="1F744F"/>
            <w:sz w:val="24"/>
            <w:szCs w:val="24"/>
            <w:u w:val="single"/>
            <w:lang w:eastAsia="de-AT"/>
          </w:rPr>
          <w:t>Homepage des Landes Steiermark</w:t>
        </w:r>
      </w:hyperlink>
      <w:r w:rsidRPr="00D06C56">
        <w:rPr>
          <w:rFonts w:ascii="Times New Roman" w:eastAsia="Times New Roman" w:hAnsi="Times New Roman" w:cs="Times New Roman"/>
          <w:color w:val="333333"/>
          <w:sz w:val="24"/>
          <w:szCs w:val="24"/>
          <w:lang w:eastAsia="de-AT"/>
        </w:rPr>
        <w:t>.</w:t>
      </w:r>
    </w:p>
    <w:p w14:paraId="75BBE63D" w14:textId="77777777" w:rsidR="00D06C56" w:rsidRPr="00D06C56" w:rsidRDefault="00D06C56" w:rsidP="00D06C56">
      <w:pPr>
        <w:shd w:val="clear" w:color="auto" w:fill="FFFFFF"/>
        <w:spacing w:after="100" w:afterAutospacing="1" w:line="240" w:lineRule="auto"/>
        <w:rPr>
          <w:rFonts w:ascii="Times New Roman" w:eastAsia="Times New Roman" w:hAnsi="Times New Roman" w:cs="Times New Roman"/>
          <w:color w:val="333333"/>
          <w:sz w:val="24"/>
          <w:szCs w:val="24"/>
          <w:lang w:eastAsia="de-AT"/>
        </w:rPr>
      </w:pPr>
      <w:r w:rsidRPr="00D06C56">
        <w:rPr>
          <w:rFonts w:ascii="Times New Roman" w:eastAsia="Times New Roman" w:hAnsi="Times New Roman" w:cs="Times New Roman"/>
          <w:b/>
          <w:bCs/>
          <w:color w:val="333333"/>
          <w:sz w:val="24"/>
          <w:szCs w:val="24"/>
          <w:u w:val="single"/>
          <w:lang w:eastAsia="de-AT"/>
        </w:rPr>
        <w:br/>
        <w:t>Beratungszeiten in Liezen</w:t>
      </w:r>
    </w:p>
    <w:tbl>
      <w:tblPr>
        <w:tblW w:w="6840" w:type="dxa"/>
        <w:tblCellSpacing w:w="15" w:type="dxa"/>
        <w:tblCellMar>
          <w:top w:w="15" w:type="dxa"/>
          <w:left w:w="15" w:type="dxa"/>
          <w:bottom w:w="15" w:type="dxa"/>
          <w:right w:w="15" w:type="dxa"/>
        </w:tblCellMar>
        <w:tblLook w:val="04A0" w:firstRow="1" w:lastRow="0" w:firstColumn="1" w:lastColumn="0" w:noHBand="0" w:noVBand="1"/>
      </w:tblPr>
      <w:tblGrid>
        <w:gridCol w:w="2742"/>
        <w:gridCol w:w="1601"/>
        <w:gridCol w:w="2497"/>
      </w:tblGrid>
      <w:tr w:rsidR="00D06C56" w:rsidRPr="00D06C56" w14:paraId="7F708397" w14:textId="77777777" w:rsidTr="00D06C56">
        <w:trPr>
          <w:tblCellSpacing w:w="15" w:type="dxa"/>
        </w:trPr>
        <w:tc>
          <w:tcPr>
            <w:tcW w:w="2697" w:type="dxa"/>
            <w:vAlign w:val="center"/>
            <w:hideMark/>
          </w:tcPr>
          <w:p w14:paraId="447CA46D" w14:textId="77777777" w:rsidR="00D06C56" w:rsidRPr="00D06C56" w:rsidRDefault="00D06C56" w:rsidP="00D06C56">
            <w:pPr>
              <w:spacing w:after="0" w:line="240" w:lineRule="auto"/>
              <w:rPr>
                <w:rFonts w:ascii="Times New Roman" w:eastAsia="Times New Roman" w:hAnsi="Times New Roman" w:cs="Times New Roman"/>
                <w:sz w:val="24"/>
                <w:szCs w:val="24"/>
                <w:lang w:eastAsia="de-AT"/>
              </w:rPr>
            </w:pPr>
            <w:r w:rsidRPr="00D06C56">
              <w:rPr>
                <w:rFonts w:ascii="Times New Roman" w:eastAsia="Times New Roman" w:hAnsi="Times New Roman" w:cs="Times New Roman"/>
                <w:sz w:val="24"/>
                <w:szCs w:val="24"/>
                <w:lang w:eastAsia="de-AT"/>
              </w:rPr>
              <w:t>Telefonische Beratung</w:t>
            </w:r>
          </w:p>
        </w:tc>
        <w:tc>
          <w:tcPr>
            <w:tcW w:w="1571" w:type="dxa"/>
            <w:vAlign w:val="center"/>
            <w:hideMark/>
          </w:tcPr>
          <w:p w14:paraId="7CBCC395" w14:textId="77777777" w:rsidR="00D06C56" w:rsidRPr="00D06C56" w:rsidRDefault="00D06C56" w:rsidP="00D06C56">
            <w:pPr>
              <w:spacing w:after="0" w:line="240" w:lineRule="auto"/>
              <w:jc w:val="center"/>
              <w:rPr>
                <w:rFonts w:ascii="Times New Roman" w:eastAsia="Times New Roman" w:hAnsi="Times New Roman" w:cs="Times New Roman"/>
                <w:sz w:val="24"/>
                <w:szCs w:val="24"/>
                <w:lang w:eastAsia="de-AT"/>
              </w:rPr>
            </w:pPr>
            <w:r w:rsidRPr="00D06C56">
              <w:rPr>
                <w:rFonts w:ascii="Times New Roman" w:eastAsia="Times New Roman" w:hAnsi="Times New Roman" w:cs="Times New Roman"/>
                <w:sz w:val="24"/>
                <w:szCs w:val="24"/>
                <w:lang w:eastAsia="de-AT"/>
              </w:rPr>
              <w:t>MO - FR</w:t>
            </w:r>
          </w:p>
        </w:tc>
        <w:tc>
          <w:tcPr>
            <w:tcW w:w="2452" w:type="dxa"/>
            <w:vAlign w:val="center"/>
            <w:hideMark/>
          </w:tcPr>
          <w:p w14:paraId="70A83119" w14:textId="77777777" w:rsidR="00D06C56" w:rsidRPr="00D06C56" w:rsidRDefault="00D06C56" w:rsidP="00D06C56">
            <w:pPr>
              <w:spacing w:after="0" w:line="240" w:lineRule="auto"/>
              <w:jc w:val="center"/>
              <w:rPr>
                <w:rFonts w:ascii="Times New Roman" w:eastAsia="Times New Roman" w:hAnsi="Times New Roman" w:cs="Times New Roman"/>
                <w:sz w:val="24"/>
                <w:szCs w:val="24"/>
                <w:lang w:eastAsia="de-AT"/>
              </w:rPr>
            </w:pPr>
            <w:r w:rsidRPr="00D06C56">
              <w:rPr>
                <w:rFonts w:ascii="Times New Roman" w:eastAsia="Times New Roman" w:hAnsi="Times New Roman" w:cs="Times New Roman"/>
                <w:sz w:val="24"/>
                <w:szCs w:val="24"/>
                <w:lang w:eastAsia="de-AT"/>
              </w:rPr>
              <w:t>08:00 - 12:00 Uhr</w:t>
            </w:r>
          </w:p>
        </w:tc>
      </w:tr>
      <w:tr w:rsidR="00D06C56" w:rsidRPr="00D06C56" w14:paraId="69F95895" w14:textId="77777777" w:rsidTr="00D06C56">
        <w:trPr>
          <w:tblCellSpacing w:w="15" w:type="dxa"/>
        </w:trPr>
        <w:tc>
          <w:tcPr>
            <w:tcW w:w="2697" w:type="dxa"/>
            <w:vAlign w:val="center"/>
            <w:hideMark/>
          </w:tcPr>
          <w:p w14:paraId="1A752D45" w14:textId="77777777" w:rsidR="00D06C56" w:rsidRPr="00D06C56" w:rsidRDefault="00D06C56" w:rsidP="00D06C56">
            <w:pPr>
              <w:spacing w:after="0" w:line="240" w:lineRule="auto"/>
              <w:rPr>
                <w:rFonts w:ascii="Times New Roman" w:eastAsia="Times New Roman" w:hAnsi="Times New Roman" w:cs="Times New Roman"/>
                <w:sz w:val="24"/>
                <w:szCs w:val="24"/>
                <w:lang w:eastAsia="de-AT"/>
              </w:rPr>
            </w:pPr>
            <w:r w:rsidRPr="00D06C56">
              <w:rPr>
                <w:rFonts w:ascii="Times New Roman" w:eastAsia="Times New Roman" w:hAnsi="Times New Roman" w:cs="Times New Roman"/>
                <w:sz w:val="24"/>
                <w:szCs w:val="24"/>
                <w:lang w:eastAsia="de-AT"/>
              </w:rPr>
              <w:t>Beratungszeiten in der Pflegedrehscheibe in</w:t>
            </w:r>
            <w:r w:rsidRPr="00D06C56">
              <w:rPr>
                <w:rFonts w:ascii="Times New Roman" w:eastAsia="Times New Roman" w:hAnsi="Times New Roman" w:cs="Times New Roman"/>
                <w:sz w:val="24"/>
                <w:szCs w:val="24"/>
                <w:lang w:eastAsia="de-AT"/>
              </w:rPr>
              <w:br/>
              <w:t>Liezen (ohne Termin)</w:t>
            </w:r>
          </w:p>
        </w:tc>
        <w:tc>
          <w:tcPr>
            <w:tcW w:w="1571" w:type="dxa"/>
            <w:vAlign w:val="center"/>
            <w:hideMark/>
          </w:tcPr>
          <w:p w14:paraId="1C567BD2" w14:textId="77777777" w:rsidR="00D06C56" w:rsidRPr="00D06C56" w:rsidRDefault="00D06C56" w:rsidP="00D06C56">
            <w:pPr>
              <w:spacing w:after="100" w:afterAutospacing="1" w:line="240" w:lineRule="auto"/>
              <w:jc w:val="center"/>
              <w:rPr>
                <w:rFonts w:ascii="Times New Roman" w:eastAsia="Times New Roman" w:hAnsi="Times New Roman" w:cs="Times New Roman"/>
                <w:sz w:val="24"/>
                <w:szCs w:val="24"/>
                <w:lang w:eastAsia="de-AT"/>
              </w:rPr>
            </w:pPr>
            <w:r w:rsidRPr="00D06C56">
              <w:rPr>
                <w:rFonts w:ascii="Times New Roman" w:eastAsia="Times New Roman" w:hAnsi="Times New Roman" w:cs="Times New Roman"/>
                <w:sz w:val="24"/>
                <w:szCs w:val="24"/>
                <w:lang w:eastAsia="de-AT"/>
              </w:rPr>
              <w:t>MO,</w:t>
            </w:r>
            <w:r>
              <w:rPr>
                <w:rFonts w:ascii="Times New Roman" w:eastAsia="Times New Roman" w:hAnsi="Times New Roman" w:cs="Times New Roman"/>
                <w:sz w:val="24"/>
                <w:szCs w:val="24"/>
                <w:lang w:eastAsia="de-AT"/>
              </w:rPr>
              <w:t xml:space="preserve"> </w:t>
            </w:r>
            <w:r w:rsidRPr="00D06C56">
              <w:rPr>
                <w:rFonts w:ascii="Times New Roman" w:eastAsia="Times New Roman" w:hAnsi="Times New Roman" w:cs="Times New Roman"/>
                <w:sz w:val="24"/>
                <w:szCs w:val="24"/>
                <w:lang w:eastAsia="de-AT"/>
              </w:rPr>
              <w:t>MI</w:t>
            </w:r>
            <w:r w:rsidR="00E11C9B">
              <w:rPr>
                <w:rFonts w:ascii="Times New Roman" w:eastAsia="Times New Roman" w:hAnsi="Times New Roman" w:cs="Times New Roman"/>
                <w:sz w:val="24"/>
                <w:szCs w:val="24"/>
                <w:lang w:eastAsia="de-AT"/>
              </w:rPr>
              <w:t>,</w:t>
            </w:r>
            <w:r w:rsidRPr="00D06C56">
              <w:rPr>
                <w:rFonts w:ascii="Times New Roman" w:eastAsia="Times New Roman" w:hAnsi="Times New Roman" w:cs="Times New Roman"/>
                <w:sz w:val="24"/>
                <w:szCs w:val="24"/>
                <w:lang w:eastAsia="de-AT"/>
              </w:rPr>
              <w:t xml:space="preserve"> DO und FR</w:t>
            </w:r>
          </w:p>
        </w:tc>
        <w:tc>
          <w:tcPr>
            <w:tcW w:w="2452" w:type="dxa"/>
            <w:vAlign w:val="center"/>
            <w:hideMark/>
          </w:tcPr>
          <w:p w14:paraId="3CD8F344" w14:textId="77777777" w:rsidR="00D06C56" w:rsidRPr="00D06C56" w:rsidRDefault="00D06C56" w:rsidP="00D06C56">
            <w:pPr>
              <w:spacing w:after="0" w:line="240" w:lineRule="auto"/>
              <w:jc w:val="center"/>
              <w:rPr>
                <w:rFonts w:ascii="Times New Roman" w:eastAsia="Times New Roman" w:hAnsi="Times New Roman" w:cs="Times New Roman"/>
                <w:sz w:val="24"/>
                <w:szCs w:val="24"/>
                <w:lang w:eastAsia="de-AT"/>
              </w:rPr>
            </w:pPr>
            <w:r w:rsidRPr="00D06C56">
              <w:rPr>
                <w:rFonts w:ascii="Times New Roman" w:eastAsia="Times New Roman" w:hAnsi="Times New Roman" w:cs="Times New Roman"/>
                <w:sz w:val="24"/>
                <w:szCs w:val="24"/>
                <w:lang w:eastAsia="de-AT"/>
              </w:rPr>
              <w:t>08:00 - 12:00 Uhr</w:t>
            </w:r>
          </w:p>
        </w:tc>
      </w:tr>
      <w:tr w:rsidR="00D06C56" w:rsidRPr="00D06C56" w14:paraId="629DE2DD" w14:textId="77777777" w:rsidTr="00D06C56">
        <w:trPr>
          <w:tblCellSpacing w:w="15" w:type="dxa"/>
        </w:trPr>
        <w:tc>
          <w:tcPr>
            <w:tcW w:w="2697" w:type="dxa"/>
            <w:vAlign w:val="center"/>
          </w:tcPr>
          <w:p w14:paraId="1DC84704" w14:textId="77777777" w:rsidR="00D06C56" w:rsidRPr="00D06C56" w:rsidRDefault="00D06C56" w:rsidP="00D06C56">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Hausbesuche</w:t>
            </w:r>
          </w:p>
        </w:tc>
        <w:tc>
          <w:tcPr>
            <w:tcW w:w="1571" w:type="dxa"/>
            <w:vAlign w:val="center"/>
          </w:tcPr>
          <w:p w14:paraId="275913BC" w14:textId="77777777" w:rsidR="00D06C56" w:rsidRPr="00D06C56" w:rsidRDefault="00D06C56" w:rsidP="00D06C56">
            <w:pPr>
              <w:spacing w:after="100" w:afterAutospacing="1" w:line="240" w:lineRule="auto"/>
              <w:jc w:val="center"/>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MO-FR</w:t>
            </w:r>
          </w:p>
        </w:tc>
        <w:tc>
          <w:tcPr>
            <w:tcW w:w="2452" w:type="dxa"/>
            <w:vAlign w:val="center"/>
          </w:tcPr>
          <w:p w14:paraId="1F56DE61" w14:textId="77777777" w:rsidR="00D06C56" w:rsidRPr="00D06C56" w:rsidRDefault="00D06C56" w:rsidP="00D06C56">
            <w:pPr>
              <w:spacing w:after="0" w:line="240" w:lineRule="auto"/>
              <w:jc w:val="center"/>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Nach tel. Vereinbarung</w:t>
            </w:r>
          </w:p>
        </w:tc>
      </w:tr>
    </w:tbl>
    <w:p w14:paraId="6A427D56" w14:textId="45005973" w:rsidR="00D06C56" w:rsidRPr="00D06C56" w:rsidRDefault="00AF0F9F" w:rsidP="00D06C56">
      <w:pPr>
        <w:shd w:val="clear" w:color="auto" w:fill="FFFFFF"/>
        <w:spacing w:after="100" w:afterAutospacing="1" w:line="240" w:lineRule="auto"/>
        <w:rPr>
          <w:rFonts w:ascii="Times New Roman" w:eastAsia="Times New Roman" w:hAnsi="Times New Roman" w:cs="Times New Roman"/>
          <w:color w:val="333333"/>
          <w:sz w:val="24"/>
          <w:szCs w:val="24"/>
          <w:lang w:eastAsia="de-AT"/>
        </w:rPr>
      </w:pPr>
      <w:r>
        <w:rPr>
          <w:rFonts w:ascii="Times New Roman" w:eastAsia="Times New Roman" w:hAnsi="Times New Roman" w:cs="Times New Roman"/>
          <w:b/>
          <w:bCs/>
          <w:color w:val="333333"/>
          <w:sz w:val="24"/>
          <w:szCs w:val="24"/>
          <w:lang w:eastAsia="de-AT"/>
        </w:rPr>
        <w:br/>
      </w:r>
      <w:r w:rsidR="00D06C56" w:rsidRPr="00D06C56">
        <w:rPr>
          <w:rFonts w:ascii="Times New Roman" w:eastAsia="Times New Roman" w:hAnsi="Times New Roman" w:cs="Times New Roman"/>
          <w:b/>
          <w:bCs/>
          <w:color w:val="333333"/>
          <w:sz w:val="24"/>
          <w:szCs w:val="24"/>
          <w:lang w:eastAsia="de-AT"/>
        </w:rPr>
        <w:t xml:space="preserve">K O N T A K </w:t>
      </w:r>
      <w:proofErr w:type="gramStart"/>
      <w:r w:rsidR="00D06C56" w:rsidRPr="00D06C56">
        <w:rPr>
          <w:rFonts w:ascii="Times New Roman" w:eastAsia="Times New Roman" w:hAnsi="Times New Roman" w:cs="Times New Roman"/>
          <w:b/>
          <w:bCs/>
          <w:color w:val="333333"/>
          <w:sz w:val="24"/>
          <w:szCs w:val="24"/>
          <w:lang w:eastAsia="de-AT"/>
        </w:rPr>
        <w:t>T :</w:t>
      </w:r>
      <w:proofErr w:type="gramEnd"/>
    </w:p>
    <w:p w14:paraId="13CF4195" w14:textId="77777777" w:rsidR="00D06C56" w:rsidRPr="00D06C56" w:rsidRDefault="00D06C56" w:rsidP="00D06C56">
      <w:pPr>
        <w:shd w:val="clear" w:color="auto" w:fill="FFFFFF"/>
        <w:spacing w:after="100" w:afterAutospacing="1" w:line="240" w:lineRule="auto"/>
        <w:rPr>
          <w:rFonts w:ascii="Times New Roman" w:eastAsia="Times New Roman" w:hAnsi="Times New Roman" w:cs="Times New Roman"/>
          <w:color w:val="333333"/>
          <w:sz w:val="24"/>
          <w:szCs w:val="24"/>
          <w:lang w:val="en-AU" w:eastAsia="de-AT"/>
        </w:rPr>
      </w:pPr>
      <w:r w:rsidRPr="00D06C56">
        <w:rPr>
          <w:rFonts w:ascii="Times New Roman" w:eastAsia="Times New Roman" w:hAnsi="Times New Roman" w:cs="Times New Roman"/>
          <w:b/>
          <w:bCs/>
          <w:color w:val="333333"/>
          <w:sz w:val="24"/>
          <w:szCs w:val="24"/>
          <w:lang w:val="en-AU" w:eastAsia="de-AT"/>
        </w:rPr>
        <w:t>Anita LENGDORFER und Alexandra RAUCH</w:t>
      </w:r>
      <w:r w:rsidRPr="00D06C56">
        <w:rPr>
          <w:rFonts w:ascii="Times New Roman" w:eastAsia="Times New Roman" w:hAnsi="Times New Roman" w:cs="Times New Roman"/>
          <w:color w:val="333333"/>
          <w:sz w:val="24"/>
          <w:szCs w:val="24"/>
          <w:lang w:val="en-AU" w:eastAsia="de-AT"/>
        </w:rPr>
        <w:br/>
        <w:t xml:space="preserve">DGKP, Case- und </w:t>
      </w:r>
      <w:proofErr w:type="spellStart"/>
      <w:r w:rsidRPr="00D06C56">
        <w:rPr>
          <w:rFonts w:ascii="Times New Roman" w:eastAsia="Times New Roman" w:hAnsi="Times New Roman" w:cs="Times New Roman"/>
          <w:color w:val="333333"/>
          <w:sz w:val="24"/>
          <w:szCs w:val="24"/>
          <w:lang w:val="en-AU" w:eastAsia="de-AT"/>
        </w:rPr>
        <w:t>Caremanagement</w:t>
      </w:r>
      <w:proofErr w:type="spellEnd"/>
      <w:r w:rsidRPr="00D06C56">
        <w:rPr>
          <w:rFonts w:ascii="Times New Roman" w:eastAsia="Times New Roman" w:hAnsi="Times New Roman" w:cs="Times New Roman"/>
          <w:color w:val="333333"/>
          <w:sz w:val="24"/>
          <w:szCs w:val="24"/>
          <w:lang w:val="en-AU" w:eastAsia="de-AT"/>
        </w:rPr>
        <w:br/>
      </w:r>
      <w:proofErr w:type="spellStart"/>
      <w:r w:rsidRPr="00D06C56">
        <w:rPr>
          <w:rFonts w:ascii="Times New Roman" w:eastAsia="Times New Roman" w:hAnsi="Times New Roman" w:cs="Times New Roman"/>
          <w:color w:val="333333"/>
          <w:sz w:val="24"/>
          <w:szCs w:val="24"/>
          <w:lang w:val="en-AU" w:eastAsia="de-AT"/>
        </w:rPr>
        <w:t>Telefon</w:t>
      </w:r>
      <w:proofErr w:type="spellEnd"/>
      <w:r w:rsidRPr="00D06C56">
        <w:rPr>
          <w:rFonts w:ascii="Times New Roman" w:eastAsia="Times New Roman" w:hAnsi="Times New Roman" w:cs="Times New Roman"/>
          <w:color w:val="333333"/>
          <w:sz w:val="24"/>
          <w:szCs w:val="24"/>
          <w:lang w:val="en-AU" w:eastAsia="de-AT"/>
        </w:rPr>
        <w:t>: +43 (0) 316 / 877 7478</w:t>
      </w:r>
    </w:p>
    <w:p w14:paraId="40539648" w14:textId="77777777" w:rsidR="00AF0F9F" w:rsidRDefault="00D06C56" w:rsidP="00AF0F9F">
      <w:pPr>
        <w:rPr>
          <w:i/>
          <w:iCs/>
          <w:sz w:val="12"/>
          <w:szCs w:val="12"/>
        </w:rPr>
      </w:pPr>
      <w:r>
        <w:rPr>
          <w:rFonts w:ascii="Times New Roman" w:hAnsi="Times New Roman" w:cs="Times New Roman"/>
          <w:noProof/>
          <w:sz w:val="24"/>
          <w:szCs w:val="24"/>
          <w:lang w:eastAsia="de-AT"/>
        </w:rPr>
        <w:drawing>
          <wp:inline distT="0" distB="0" distL="0" distR="0" wp14:anchorId="69A7AEE8" wp14:editId="60EDDF6F">
            <wp:extent cx="1840461" cy="1227588"/>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021" cy="1233965"/>
                    </a:xfrm>
                    <a:prstGeom prst="rect">
                      <a:avLst/>
                    </a:prstGeom>
                  </pic:spPr>
                </pic:pic>
              </a:graphicData>
            </a:graphic>
          </wp:inline>
        </w:drawing>
      </w:r>
      <w:r w:rsidR="00AF0F9F">
        <w:rPr>
          <w:i/>
          <w:iCs/>
          <w:sz w:val="12"/>
          <w:szCs w:val="12"/>
        </w:rPr>
        <w:t xml:space="preserve">                                        </w:t>
      </w:r>
    </w:p>
    <w:p w14:paraId="3C33C23C" w14:textId="39745E54" w:rsidR="00D06C56" w:rsidRPr="002E1571" w:rsidRDefault="00D06C56" w:rsidP="00AF0F9F">
      <w:pPr>
        <w:rPr>
          <w:sz w:val="12"/>
          <w:szCs w:val="12"/>
        </w:rPr>
      </w:pPr>
      <w:r w:rsidRPr="002E1571">
        <w:rPr>
          <w:i/>
          <w:iCs/>
          <w:sz w:val="12"/>
          <w:szCs w:val="12"/>
        </w:rPr>
        <w:t xml:space="preserve">Foto: </w:t>
      </w:r>
      <w:r>
        <w:rPr>
          <w:i/>
          <w:iCs/>
          <w:sz w:val="12"/>
          <w:szCs w:val="12"/>
        </w:rPr>
        <w:t xml:space="preserve">Anita </w:t>
      </w:r>
      <w:proofErr w:type="spellStart"/>
      <w:r>
        <w:rPr>
          <w:i/>
          <w:iCs/>
          <w:sz w:val="12"/>
          <w:szCs w:val="12"/>
        </w:rPr>
        <w:t>Lengdorfer</w:t>
      </w:r>
      <w:proofErr w:type="spellEnd"/>
      <w:r>
        <w:rPr>
          <w:i/>
          <w:iCs/>
          <w:sz w:val="12"/>
          <w:szCs w:val="12"/>
        </w:rPr>
        <w:t>, Alexandra Rauch</w:t>
      </w:r>
      <w:r w:rsidRPr="002E1571">
        <w:rPr>
          <w:i/>
          <w:iCs/>
          <w:sz w:val="12"/>
          <w:szCs w:val="12"/>
        </w:rPr>
        <w:t xml:space="preserve"> (</w:t>
      </w:r>
      <w:proofErr w:type="spellStart"/>
      <w:r w:rsidRPr="002E1571">
        <w:rPr>
          <w:i/>
          <w:iCs/>
          <w:sz w:val="12"/>
          <w:szCs w:val="12"/>
        </w:rPr>
        <w:t>v.l</w:t>
      </w:r>
      <w:proofErr w:type="spellEnd"/>
      <w:r w:rsidRPr="002E1571">
        <w:rPr>
          <w:i/>
          <w:iCs/>
          <w:sz w:val="12"/>
          <w:szCs w:val="12"/>
        </w:rPr>
        <w:t>., Quelle</w:t>
      </w:r>
      <w:r>
        <w:rPr>
          <w:i/>
          <w:iCs/>
          <w:sz w:val="12"/>
          <w:szCs w:val="12"/>
        </w:rPr>
        <w:t>:</w:t>
      </w:r>
      <w:r w:rsidRPr="002E1571">
        <w:rPr>
          <w:i/>
          <w:iCs/>
          <w:sz w:val="12"/>
          <w:szCs w:val="12"/>
        </w:rPr>
        <w:t xml:space="preserve"> Amt der Steiermärkische</w:t>
      </w:r>
      <w:r>
        <w:rPr>
          <w:i/>
          <w:iCs/>
          <w:sz w:val="12"/>
          <w:szCs w:val="12"/>
        </w:rPr>
        <w:t>n</w:t>
      </w:r>
      <w:r w:rsidRPr="002E1571">
        <w:rPr>
          <w:i/>
          <w:iCs/>
          <w:sz w:val="12"/>
          <w:szCs w:val="12"/>
        </w:rPr>
        <w:t xml:space="preserve"> Landesregierung)</w:t>
      </w:r>
    </w:p>
    <w:sectPr w:rsidR="00D06C56" w:rsidRPr="002E15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56"/>
    <w:rsid w:val="001050D9"/>
    <w:rsid w:val="00311FBE"/>
    <w:rsid w:val="00364556"/>
    <w:rsid w:val="00754474"/>
    <w:rsid w:val="00956804"/>
    <w:rsid w:val="00AF0F9F"/>
    <w:rsid w:val="00BA3288"/>
    <w:rsid w:val="00D06C56"/>
    <w:rsid w:val="00E11C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71B4"/>
  <w15:chartTrackingRefBased/>
  <w15:docId w15:val="{1B579557-3A21-4C90-852A-43FB9CDD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06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6C56"/>
    <w:rPr>
      <w:rFonts w:ascii="Times New Roman" w:eastAsia="Times New Roman" w:hAnsi="Times New Roman" w:cs="Times New Roman"/>
      <w:b/>
      <w:bCs/>
      <w:kern w:val="36"/>
      <w:sz w:val="48"/>
      <w:szCs w:val="48"/>
      <w:lang w:eastAsia="de-AT"/>
    </w:rPr>
  </w:style>
  <w:style w:type="character" w:styleId="Hyperlink">
    <w:name w:val="Hyperlink"/>
    <w:basedOn w:val="Absatz-Standardschriftart"/>
    <w:uiPriority w:val="99"/>
    <w:semiHidden/>
    <w:unhideWhenUsed/>
    <w:rsid w:val="00D06C56"/>
    <w:rPr>
      <w:color w:val="0000FF"/>
      <w:u w:val="single"/>
    </w:rPr>
  </w:style>
  <w:style w:type="character" w:styleId="Hervorhebung">
    <w:name w:val="Emphasis"/>
    <w:basedOn w:val="Absatz-Standardschriftart"/>
    <w:uiPriority w:val="20"/>
    <w:qFormat/>
    <w:rsid w:val="00D06C56"/>
    <w:rPr>
      <w:i/>
      <w:iCs/>
    </w:rPr>
  </w:style>
  <w:style w:type="paragraph" w:styleId="StandardWeb">
    <w:name w:val="Normal (Web)"/>
    <w:basedOn w:val="Standard"/>
    <w:uiPriority w:val="99"/>
    <w:semiHidden/>
    <w:unhideWhenUsed/>
    <w:rsid w:val="00D06C5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D06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206126">
      <w:bodyDiv w:val="1"/>
      <w:marLeft w:val="0"/>
      <w:marRight w:val="0"/>
      <w:marTop w:val="0"/>
      <w:marBottom w:val="0"/>
      <w:divBdr>
        <w:top w:val="none" w:sz="0" w:space="0" w:color="auto"/>
        <w:left w:val="none" w:sz="0" w:space="0" w:color="auto"/>
        <w:bottom w:val="none" w:sz="0" w:space="0" w:color="auto"/>
        <w:right w:val="none" w:sz="0" w:space="0" w:color="auto"/>
      </w:divBdr>
      <w:divsChild>
        <w:div w:id="585842283">
          <w:marLeft w:val="0"/>
          <w:marRight w:val="0"/>
          <w:marTop w:val="0"/>
          <w:marBottom w:val="375"/>
          <w:divBdr>
            <w:top w:val="none" w:sz="0" w:space="0" w:color="auto"/>
            <w:left w:val="none" w:sz="0" w:space="0" w:color="auto"/>
            <w:bottom w:val="none" w:sz="0" w:space="0" w:color="auto"/>
            <w:right w:val="none" w:sz="0" w:space="0" w:color="auto"/>
          </w:divBdr>
          <w:divsChild>
            <w:div w:id="435102877">
              <w:marLeft w:val="0"/>
              <w:marRight w:val="0"/>
              <w:marTop w:val="0"/>
              <w:marBottom w:val="0"/>
              <w:divBdr>
                <w:top w:val="none" w:sz="0" w:space="0" w:color="auto"/>
                <w:left w:val="none" w:sz="0" w:space="0" w:color="auto"/>
                <w:bottom w:val="none" w:sz="0" w:space="0" w:color="auto"/>
                <w:right w:val="none" w:sz="0" w:space="0" w:color="auto"/>
              </w:divBdr>
              <w:divsChild>
                <w:div w:id="83145687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1320574727">
          <w:marLeft w:val="0"/>
          <w:marRight w:val="0"/>
          <w:marTop w:val="0"/>
          <w:marBottom w:val="375"/>
          <w:divBdr>
            <w:top w:val="none" w:sz="0" w:space="0" w:color="auto"/>
            <w:left w:val="none" w:sz="0" w:space="0" w:color="auto"/>
            <w:bottom w:val="none" w:sz="0" w:space="0" w:color="auto"/>
            <w:right w:val="none" w:sz="0" w:space="0" w:color="auto"/>
          </w:divBdr>
          <w:divsChild>
            <w:div w:id="3894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gesundheit.steiermark.at/cms/ziel/142146817/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mailto:pflegedrehscheibe-li@stmk.gv.a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Alexandra</dc:creator>
  <cp:keywords/>
  <dc:description/>
  <cp:lastModifiedBy>Lammer Panja - Stadtgemeinde Liezen</cp:lastModifiedBy>
  <cp:revision>2</cp:revision>
  <dcterms:created xsi:type="dcterms:W3CDTF">2024-03-04T11:12:00Z</dcterms:created>
  <dcterms:modified xsi:type="dcterms:W3CDTF">2024-03-04T11:12:00Z</dcterms:modified>
</cp:coreProperties>
</file>